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29BAD" w14:textId="77777777" w:rsidR="00BA7064" w:rsidRDefault="00BA7064" w:rsidP="00BA7064">
      <w:pPr>
        <w:pStyle w:val="Caption"/>
        <w:jc w:val="center"/>
        <w:rPr>
          <w:sz w:val="20"/>
          <w:szCs w:val="20"/>
        </w:rPr>
      </w:pPr>
      <w:r>
        <w:rPr>
          <w:sz w:val="20"/>
          <w:szCs w:val="20"/>
        </w:rPr>
        <w:t>Public Notice</w:t>
      </w:r>
    </w:p>
    <w:p w14:paraId="72BB0846" w14:textId="77777777" w:rsidR="00BA7064" w:rsidRDefault="00BA7064" w:rsidP="00BA7064">
      <w:pPr>
        <w:tabs>
          <w:tab w:val="center" w:pos="4650"/>
        </w:tabs>
        <w:jc w:val="center"/>
        <w:rPr>
          <w:color w:val="000000"/>
        </w:rPr>
      </w:pPr>
      <w:smartTag w:uri="urn:schemas-microsoft-com:office:smarttags" w:element="place">
        <w:smartTag w:uri="urn:schemas-microsoft-com:office:smarttags" w:element="State">
          <w:r>
            <w:rPr>
              <w:color w:val="000000"/>
            </w:rPr>
            <w:t>Mississippi</w:t>
          </w:r>
        </w:smartTag>
      </w:smartTag>
      <w:r>
        <w:rPr>
          <w:color w:val="000000"/>
        </w:rPr>
        <w:t xml:space="preserve"> Environmental Quality Permit Board</w:t>
      </w:r>
    </w:p>
    <w:p w14:paraId="0C3949C3" w14:textId="77777777" w:rsidR="00BA7064" w:rsidRPr="009A1B1C" w:rsidRDefault="00BA7064" w:rsidP="00BA7064">
      <w:pPr>
        <w:tabs>
          <w:tab w:val="center" w:pos="4650"/>
        </w:tabs>
        <w:jc w:val="center"/>
        <w:rPr>
          <w:color w:val="000000"/>
        </w:rPr>
      </w:pPr>
      <w:smartTag w:uri="urn:schemas-microsoft-com:office:smarttags" w:element="address">
        <w:smartTag w:uri="urn:schemas-microsoft-com:office:smarttags" w:element="Street">
          <w:r w:rsidRPr="009A1B1C">
            <w:rPr>
              <w:color w:val="000000"/>
            </w:rPr>
            <w:t>P. O. Box</w:t>
          </w:r>
        </w:smartTag>
        <w:r w:rsidRPr="009A1B1C">
          <w:rPr>
            <w:color w:val="000000"/>
          </w:rPr>
          <w:t xml:space="preserve"> 2261</w:t>
        </w:r>
      </w:smartTag>
    </w:p>
    <w:p w14:paraId="0CCF79B6" w14:textId="77777777" w:rsidR="00BA7064" w:rsidRDefault="00BA7064" w:rsidP="00BA7064">
      <w:pPr>
        <w:tabs>
          <w:tab w:val="center" w:pos="4650"/>
        </w:tabs>
        <w:jc w:val="center"/>
        <w:rPr>
          <w:color w:val="000000"/>
        </w:rPr>
      </w:pPr>
      <w:smartTag w:uri="urn:schemas-microsoft-com:office:smarttags" w:element="place">
        <w:smartTag w:uri="urn:schemas-microsoft-com:office:smarttags" w:element="City">
          <w:r w:rsidRPr="009A1B1C">
            <w:rPr>
              <w:color w:val="000000"/>
            </w:rPr>
            <w:t>Jackson</w:t>
          </w:r>
        </w:smartTag>
        <w:r w:rsidRPr="009A1B1C">
          <w:rPr>
            <w:color w:val="000000"/>
          </w:rPr>
          <w:t xml:space="preserve">, </w:t>
        </w:r>
        <w:smartTag w:uri="urn:schemas-microsoft-com:office:smarttags" w:element="State">
          <w:r w:rsidRPr="009A1B1C">
            <w:rPr>
              <w:color w:val="000000"/>
            </w:rPr>
            <w:t>MS</w:t>
          </w:r>
        </w:smartTag>
        <w:r w:rsidRPr="009A1B1C">
          <w:rPr>
            <w:color w:val="000000"/>
          </w:rPr>
          <w:t xml:space="preserve"> </w:t>
        </w:r>
        <w:smartTag w:uri="urn:schemas-microsoft-com:office:smarttags" w:element="PostalCode">
          <w:r w:rsidRPr="009A1B1C">
            <w:rPr>
              <w:color w:val="000000"/>
            </w:rPr>
            <w:t>39225</w:t>
          </w:r>
        </w:smartTag>
      </w:smartTag>
    </w:p>
    <w:p w14:paraId="0E7CF39E" w14:textId="77777777" w:rsidR="00BA7064" w:rsidRDefault="00BA7064" w:rsidP="00BA7064">
      <w:pPr>
        <w:tabs>
          <w:tab w:val="center" w:pos="4650"/>
        </w:tabs>
        <w:jc w:val="center"/>
        <w:rPr>
          <w:color w:val="000000"/>
        </w:rPr>
      </w:pPr>
      <w:r>
        <w:rPr>
          <w:color w:val="000000"/>
        </w:rPr>
        <w:t>Telephone No. (601) 961-5171</w:t>
      </w:r>
    </w:p>
    <w:p w14:paraId="6A9AA639" w14:textId="77777777" w:rsidR="00BA7064" w:rsidRDefault="00BA7064" w:rsidP="00BA7064">
      <w:pPr>
        <w:tabs>
          <w:tab w:val="center" w:pos="4650"/>
        </w:tabs>
        <w:jc w:val="center"/>
        <w:rPr>
          <w:color w:val="000000"/>
        </w:rPr>
      </w:pPr>
    </w:p>
    <w:p w14:paraId="49E7D0E4" w14:textId="39EFFB85" w:rsidR="00BA7064" w:rsidRDefault="00BA7064" w:rsidP="00BA7064">
      <w:pPr>
        <w:tabs>
          <w:tab w:val="right" w:pos="9360"/>
        </w:tabs>
        <w:rPr>
          <w:color w:val="000000"/>
        </w:rPr>
      </w:pPr>
      <w:r>
        <w:rPr>
          <w:color w:val="000000"/>
        </w:rPr>
        <w:t>Public Notice Start Date:</w:t>
      </w:r>
      <w:r w:rsidR="00F919E1">
        <w:rPr>
          <w:color w:val="000000"/>
        </w:rPr>
        <w:t xml:space="preserve"> April</w:t>
      </w:r>
      <w:r>
        <w:rPr>
          <w:color w:val="000000"/>
        </w:rPr>
        <w:t xml:space="preserve"> </w:t>
      </w:r>
      <w:r w:rsidR="00F919E1">
        <w:rPr>
          <w:color w:val="000000"/>
        </w:rPr>
        <w:t>09</w:t>
      </w:r>
      <w:r>
        <w:rPr>
          <w:color w:val="000000"/>
        </w:rPr>
        <w:t>, 2021</w:t>
      </w:r>
      <w:r>
        <w:rPr>
          <w:color w:val="000000"/>
        </w:rPr>
        <w:tab/>
        <w:t>MDEQ Contact: Reed Sanders</w:t>
      </w:r>
    </w:p>
    <w:p w14:paraId="5D45A227" w14:textId="41B9DDEC" w:rsidR="00BA7064" w:rsidRDefault="00BA7064" w:rsidP="00BA7064">
      <w:pPr>
        <w:tabs>
          <w:tab w:val="right" w:pos="9360"/>
        </w:tabs>
        <w:rPr>
          <w:color w:val="000000"/>
        </w:rPr>
      </w:pPr>
      <w:r>
        <w:rPr>
          <w:color w:val="000000"/>
        </w:rPr>
        <w:t xml:space="preserve">Public Notice End Date: </w:t>
      </w:r>
      <w:r w:rsidR="00F919E1">
        <w:rPr>
          <w:color w:val="000000"/>
        </w:rPr>
        <w:t>May</w:t>
      </w:r>
      <w:r>
        <w:rPr>
          <w:color w:val="000000"/>
        </w:rPr>
        <w:t xml:space="preserve"> </w:t>
      </w:r>
      <w:r w:rsidR="00F919E1">
        <w:rPr>
          <w:color w:val="000000"/>
        </w:rPr>
        <w:t>10</w:t>
      </w:r>
      <w:r>
        <w:rPr>
          <w:color w:val="000000"/>
        </w:rPr>
        <w:t>, 2021</w:t>
      </w:r>
    </w:p>
    <w:p w14:paraId="536A9E83" w14:textId="77777777" w:rsidR="00BA7064" w:rsidRPr="0059343A" w:rsidRDefault="00BA7064" w:rsidP="00BA7064">
      <w:pPr>
        <w:tabs>
          <w:tab w:val="right" w:pos="9360"/>
        </w:tabs>
        <w:rPr>
          <w:color w:val="000000"/>
        </w:rPr>
      </w:pPr>
    </w:p>
    <w:p w14:paraId="3C4FFA75" w14:textId="75A10988" w:rsidR="00BA7064" w:rsidRDefault="00BA7064" w:rsidP="00BA7064">
      <w:pPr>
        <w:pStyle w:val="BodyText2"/>
        <w:rPr>
          <w:sz w:val="20"/>
          <w:szCs w:val="20"/>
        </w:rPr>
      </w:pPr>
      <w:r>
        <w:rPr>
          <w:sz w:val="20"/>
          <w:szCs w:val="20"/>
        </w:rPr>
        <w:t>98 Waste</w:t>
      </w:r>
      <w:r w:rsidRPr="00350DDB">
        <w:rPr>
          <w:sz w:val="20"/>
          <w:szCs w:val="20"/>
        </w:rPr>
        <w:t xml:space="preserve">, LLC, has submitted a permit application to the Mississippi Department of Environmental Quality (MDEQ) for the </w:t>
      </w:r>
      <w:r>
        <w:rPr>
          <w:sz w:val="20"/>
          <w:szCs w:val="20"/>
        </w:rPr>
        <w:t xml:space="preserve">expansion </w:t>
      </w:r>
      <w:r w:rsidR="00155701">
        <w:rPr>
          <w:sz w:val="20"/>
          <w:szCs w:val="20"/>
        </w:rPr>
        <w:t xml:space="preserve">and renewal </w:t>
      </w:r>
      <w:r>
        <w:rPr>
          <w:sz w:val="20"/>
          <w:szCs w:val="20"/>
        </w:rPr>
        <w:t>of</w:t>
      </w:r>
      <w:r w:rsidRPr="00350DDB">
        <w:rPr>
          <w:sz w:val="20"/>
          <w:szCs w:val="20"/>
        </w:rPr>
        <w:t xml:space="preserve"> its permitted </w:t>
      </w:r>
      <w:r>
        <w:rPr>
          <w:sz w:val="20"/>
          <w:szCs w:val="20"/>
        </w:rPr>
        <w:t xml:space="preserve">class I rubbish site, the 98 waste Class I Rubbish Disposal Site, </w:t>
      </w:r>
      <w:r w:rsidRPr="00350DDB">
        <w:rPr>
          <w:sz w:val="20"/>
          <w:szCs w:val="20"/>
        </w:rPr>
        <w:t xml:space="preserve">located at </w:t>
      </w:r>
      <w:r>
        <w:rPr>
          <w:sz w:val="20"/>
          <w:szCs w:val="20"/>
        </w:rPr>
        <w:t>979 US Highway 98 East,</w:t>
      </w:r>
      <w:r w:rsidRPr="00350DDB">
        <w:rPr>
          <w:sz w:val="20"/>
          <w:szCs w:val="20"/>
        </w:rPr>
        <w:t xml:space="preserve"> </w:t>
      </w:r>
      <w:r>
        <w:rPr>
          <w:sz w:val="20"/>
          <w:szCs w:val="20"/>
        </w:rPr>
        <w:t>Hattiesburg</w:t>
      </w:r>
      <w:r w:rsidRPr="00350DDB">
        <w:rPr>
          <w:sz w:val="20"/>
          <w:szCs w:val="20"/>
        </w:rPr>
        <w:t>, MS 3</w:t>
      </w:r>
      <w:r>
        <w:rPr>
          <w:sz w:val="20"/>
          <w:szCs w:val="20"/>
        </w:rPr>
        <w:t>9401</w:t>
      </w:r>
      <w:r w:rsidRPr="00350DDB">
        <w:rPr>
          <w:sz w:val="20"/>
          <w:szCs w:val="20"/>
        </w:rPr>
        <w:t xml:space="preserve">. The solid waste permit </w:t>
      </w:r>
      <w:r w:rsidR="00155701">
        <w:rPr>
          <w:sz w:val="20"/>
          <w:szCs w:val="20"/>
        </w:rPr>
        <w:t>modification</w:t>
      </w:r>
      <w:r w:rsidRPr="00350DDB">
        <w:rPr>
          <w:sz w:val="20"/>
          <w:szCs w:val="20"/>
        </w:rPr>
        <w:t xml:space="preserve"> proposes </w:t>
      </w:r>
      <w:r w:rsidR="00155701">
        <w:rPr>
          <w:sz w:val="20"/>
          <w:szCs w:val="20"/>
        </w:rPr>
        <w:t>a 5-acre</w:t>
      </w:r>
      <w:r>
        <w:rPr>
          <w:sz w:val="20"/>
          <w:szCs w:val="20"/>
        </w:rPr>
        <w:t xml:space="preserve"> expansion to the available disposal</w:t>
      </w:r>
      <w:r w:rsidR="00155701">
        <w:rPr>
          <w:sz w:val="20"/>
          <w:szCs w:val="20"/>
        </w:rPr>
        <w:t xml:space="preserve"> area and allows the facility to continue to accept and dispose of class I rubbish wastes.</w:t>
      </w:r>
      <w:r>
        <w:rPr>
          <w:sz w:val="20"/>
          <w:szCs w:val="20"/>
        </w:rPr>
        <w:t xml:space="preserve"> </w:t>
      </w:r>
    </w:p>
    <w:p w14:paraId="63481F70" w14:textId="77777777" w:rsidR="00BA7064" w:rsidRDefault="00BA7064" w:rsidP="00BA7064">
      <w:pPr>
        <w:pStyle w:val="BodyText2"/>
        <w:rPr>
          <w:sz w:val="20"/>
          <w:szCs w:val="20"/>
        </w:rPr>
      </w:pPr>
    </w:p>
    <w:p w14:paraId="60EAE9B9" w14:textId="77777777" w:rsidR="00BA7064" w:rsidRDefault="00BA7064" w:rsidP="00BA7064">
      <w:pPr>
        <w:pStyle w:val="BodyText2"/>
        <w:rPr>
          <w:sz w:val="20"/>
          <w:szCs w:val="20"/>
        </w:rPr>
      </w:pPr>
      <w:r w:rsidRPr="008E693C">
        <w:rPr>
          <w:sz w:val="20"/>
          <w:szCs w:val="20"/>
        </w:rPr>
        <w:t xml:space="preserve">The MDEQ, as the staff of the Mississippi Environmental Quality Permit Board (Permit Board) has </w:t>
      </w:r>
      <w:r>
        <w:rPr>
          <w:sz w:val="20"/>
          <w:szCs w:val="20"/>
        </w:rPr>
        <w:t xml:space="preserve">reviewed the application and has preliminarily determined that the applicant has met the necessary requirements for a permit. Therefore, the staff has </w:t>
      </w:r>
      <w:r w:rsidRPr="008E693C">
        <w:rPr>
          <w:sz w:val="20"/>
          <w:szCs w:val="20"/>
        </w:rPr>
        <w:t>developed a draft permit based on our review of the information submitte</w:t>
      </w:r>
      <w:r>
        <w:rPr>
          <w:sz w:val="20"/>
          <w:szCs w:val="20"/>
        </w:rPr>
        <w:t xml:space="preserve">d by the applicant. </w:t>
      </w:r>
      <w:r w:rsidRPr="008E693C">
        <w:rPr>
          <w:sz w:val="20"/>
          <w:szCs w:val="20"/>
        </w:rPr>
        <w:t>A copy of the draft permit may be found on the MDEQ website at</w:t>
      </w:r>
      <w:r>
        <w:rPr>
          <w:sz w:val="20"/>
          <w:szCs w:val="20"/>
        </w:rPr>
        <w:t xml:space="preserve"> the following link</w:t>
      </w:r>
      <w:r w:rsidRPr="008E693C">
        <w:rPr>
          <w:sz w:val="20"/>
          <w:szCs w:val="20"/>
        </w:rPr>
        <w:t xml:space="preserve">: </w:t>
      </w:r>
      <w:hyperlink r:id="rId5" w:history="1">
        <w:r w:rsidRPr="004D1F36">
          <w:rPr>
            <w:rStyle w:val="Hyperlink"/>
            <w:sz w:val="20"/>
            <w:szCs w:val="20"/>
          </w:rPr>
          <w:t>http://opc.deq.state.ms.us/publicnotice.aspx</w:t>
        </w:r>
      </w:hyperlink>
      <w:r w:rsidRPr="008E693C">
        <w:rPr>
          <w:sz w:val="20"/>
          <w:szCs w:val="20"/>
        </w:rPr>
        <w:t>.</w:t>
      </w:r>
      <w:r>
        <w:rPr>
          <w:sz w:val="20"/>
          <w:szCs w:val="20"/>
        </w:rPr>
        <w:t xml:space="preserve"> </w:t>
      </w:r>
      <w:r w:rsidRPr="008E693C">
        <w:rPr>
          <w:sz w:val="20"/>
          <w:szCs w:val="20"/>
        </w:rPr>
        <w:t xml:space="preserve">The available information also includes a rationale document that contains information on the proposed </w:t>
      </w:r>
      <w:r>
        <w:rPr>
          <w:sz w:val="20"/>
          <w:szCs w:val="20"/>
        </w:rPr>
        <w:t>rubbish</w:t>
      </w:r>
      <w:r w:rsidRPr="008E693C">
        <w:rPr>
          <w:sz w:val="20"/>
          <w:szCs w:val="20"/>
        </w:rPr>
        <w:t xml:space="preserve"> project and </w:t>
      </w:r>
      <w:r>
        <w:rPr>
          <w:sz w:val="20"/>
          <w:szCs w:val="20"/>
        </w:rPr>
        <w:t xml:space="preserve">the </w:t>
      </w:r>
      <w:r w:rsidRPr="008E693C">
        <w:rPr>
          <w:sz w:val="20"/>
          <w:szCs w:val="20"/>
        </w:rPr>
        <w:t>development of the draft permit.</w:t>
      </w:r>
      <w:r>
        <w:rPr>
          <w:sz w:val="20"/>
          <w:szCs w:val="20"/>
        </w:rPr>
        <w:t xml:space="preserve"> This information can also be acquired by contacting the MDEQ as described at the end of this notice. </w:t>
      </w:r>
    </w:p>
    <w:p w14:paraId="2F153679" w14:textId="77777777" w:rsidR="00BA7064" w:rsidRDefault="00BA7064" w:rsidP="00BA7064">
      <w:pPr>
        <w:pStyle w:val="BodyText2"/>
        <w:rPr>
          <w:sz w:val="20"/>
          <w:szCs w:val="20"/>
        </w:rPr>
      </w:pPr>
    </w:p>
    <w:p w14:paraId="782A4F66" w14:textId="3C1EC690" w:rsidR="00155701" w:rsidRPr="004653D1" w:rsidRDefault="00155701" w:rsidP="00155701">
      <w:pPr>
        <w:pStyle w:val="BodyText2"/>
      </w:pPr>
      <w:r w:rsidRPr="005C0B89">
        <w:rPr>
          <w:sz w:val="20"/>
          <w:szCs w:val="20"/>
        </w:rPr>
        <w:t>The draft permit</w:t>
      </w:r>
      <w:r>
        <w:rPr>
          <w:sz w:val="20"/>
          <w:szCs w:val="20"/>
        </w:rPr>
        <w:t xml:space="preserve"> for the class I rubbish site, Solid Waste Management Permit </w:t>
      </w:r>
      <w:r w:rsidRPr="007409AC">
        <w:rPr>
          <w:sz w:val="20"/>
          <w:szCs w:val="20"/>
        </w:rPr>
        <w:t>SW0180020597</w:t>
      </w:r>
      <w:r>
        <w:rPr>
          <w:sz w:val="20"/>
          <w:szCs w:val="20"/>
        </w:rPr>
        <w:t xml:space="preserve"> </w:t>
      </w:r>
      <w:r>
        <w:rPr>
          <w:bCs/>
          <w:sz w:val="20"/>
          <w:szCs w:val="20"/>
        </w:rPr>
        <w:t xml:space="preserve">recognizes an increase </w:t>
      </w:r>
      <w:r>
        <w:rPr>
          <w:sz w:val="20"/>
          <w:szCs w:val="20"/>
        </w:rPr>
        <w:t>in disposal area for the site (previously permitted under Certificate of Coverage R1-114) from 15.02 acres to 20</w:t>
      </w:r>
      <w:r w:rsidRPr="002E4B33">
        <w:rPr>
          <w:sz w:val="20"/>
          <w:szCs w:val="20"/>
        </w:rPr>
        <w:t xml:space="preserve"> acres</w:t>
      </w:r>
      <w:r>
        <w:rPr>
          <w:sz w:val="20"/>
          <w:szCs w:val="20"/>
        </w:rPr>
        <w:t xml:space="preserve">. The class I rubbish site will continue to accept class I rubbish wastes including </w:t>
      </w:r>
      <w:r w:rsidRPr="00706DFF">
        <w:rPr>
          <w:sz w:val="20"/>
          <w:szCs w:val="20"/>
        </w:rPr>
        <w:t>construction and demolition debris such as wood, concrete, brick, cardboard, natural vegetation such as trees and limbs, crockery, metal, certain plastics and other similar wastes</w:t>
      </w:r>
      <w:r>
        <w:rPr>
          <w:sz w:val="20"/>
          <w:szCs w:val="20"/>
        </w:rPr>
        <w:t xml:space="preserve">. </w:t>
      </w:r>
      <w:r w:rsidRPr="00015FCB">
        <w:rPr>
          <w:sz w:val="20"/>
          <w:szCs w:val="20"/>
        </w:rPr>
        <w:t xml:space="preserve">The service area for the facility is </w:t>
      </w:r>
      <w:r w:rsidR="00DE47A4">
        <w:rPr>
          <w:sz w:val="20"/>
          <w:szCs w:val="20"/>
        </w:rPr>
        <w:t>Forrest, Lamar, Perry and Stone Counties.</w:t>
      </w:r>
    </w:p>
    <w:p w14:paraId="790BBA97" w14:textId="77777777" w:rsidR="00BA7064" w:rsidRDefault="00BA7064" w:rsidP="00BA7064">
      <w:pPr>
        <w:pStyle w:val="BodyText2"/>
        <w:rPr>
          <w:sz w:val="20"/>
          <w:szCs w:val="20"/>
        </w:rPr>
      </w:pPr>
    </w:p>
    <w:p w14:paraId="51F01AA2" w14:textId="77777777" w:rsidR="00155701" w:rsidRPr="00517619" w:rsidRDefault="00155701" w:rsidP="00155701">
      <w:pPr>
        <w:pStyle w:val="BodyText"/>
        <w:jc w:val="both"/>
        <w:rPr>
          <w:sz w:val="20"/>
          <w:szCs w:val="20"/>
        </w:rPr>
      </w:pPr>
      <w:r w:rsidRPr="00623B6E">
        <w:rPr>
          <w:sz w:val="20"/>
          <w:szCs w:val="20"/>
        </w:rPr>
        <w:t xml:space="preserve">The MDEQ is soliciting public input on the draft permit on behalf of the Permit Board for the proposed modifications to the </w:t>
      </w:r>
      <w:r>
        <w:rPr>
          <w:sz w:val="20"/>
          <w:szCs w:val="20"/>
        </w:rPr>
        <w:t>class I rubbish site</w:t>
      </w:r>
      <w:r w:rsidRPr="00623B6E">
        <w:rPr>
          <w:sz w:val="20"/>
          <w:szCs w:val="20"/>
        </w:rPr>
        <w:t xml:space="preserve"> operation</w:t>
      </w:r>
      <w:r>
        <w:rPr>
          <w:sz w:val="20"/>
          <w:szCs w:val="20"/>
        </w:rPr>
        <w:t>s</w:t>
      </w:r>
      <w:r w:rsidRPr="00623B6E">
        <w:rPr>
          <w:sz w:val="20"/>
          <w:szCs w:val="20"/>
        </w:rPr>
        <w:t>.</w:t>
      </w:r>
      <w:r>
        <w:rPr>
          <w:sz w:val="20"/>
          <w:szCs w:val="20"/>
        </w:rPr>
        <w:t xml:space="preserve"> </w:t>
      </w:r>
      <w:r w:rsidRPr="00517619">
        <w:rPr>
          <w:sz w:val="20"/>
          <w:szCs w:val="20"/>
        </w:rPr>
        <w:t xml:space="preserve">Public input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through public comments.  </w:t>
      </w:r>
      <w:r>
        <w:rPr>
          <w:sz w:val="20"/>
          <w:szCs w:val="20"/>
        </w:rPr>
        <w:t>The final staff recommendation would also include the revocation of the existing Certificate of Coverage R1-114 issued for the existing rubbish site operations.</w:t>
      </w:r>
    </w:p>
    <w:p w14:paraId="368239D2" w14:textId="705F9D29" w:rsidR="00BA7064" w:rsidRPr="00517619" w:rsidRDefault="00BA7064" w:rsidP="00BA7064">
      <w:pPr>
        <w:pStyle w:val="BodyText"/>
        <w:jc w:val="both"/>
        <w:rPr>
          <w:sz w:val="20"/>
          <w:szCs w:val="20"/>
        </w:rPr>
      </w:pPr>
      <w:r w:rsidRPr="00517619">
        <w:rPr>
          <w:sz w:val="20"/>
          <w:szCs w:val="20"/>
        </w:rPr>
        <w:t xml:space="preserve">Persons wishing to comment on or object to the draft permit recommendations are invited to submit comments in writing to </w:t>
      </w:r>
      <w:r>
        <w:rPr>
          <w:sz w:val="20"/>
          <w:szCs w:val="20"/>
        </w:rPr>
        <w:t xml:space="preserve">Mr. </w:t>
      </w:r>
      <w:r w:rsidR="007409AC">
        <w:rPr>
          <w:sz w:val="20"/>
          <w:szCs w:val="20"/>
        </w:rPr>
        <w:t>Reed Sanders</w:t>
      </w:r>
      <w:r>
        <w:rPr>
          <w:sz w:val="20"/>
          <w:szCs w:val="20"/>
        </w:rPr>
        <w:t xml:space="preserve"> </w:t>
      </w:r>
      <w:r w:rsidRPr="00517619">
        <w:rPr>
          <w:sz w:val="20"/>
          <w:szCs w:val="20"/>
        </w:rPr>
        <w:t xml:space="preserve">at the Permit Board's address shown above or by email to </w:t>
      </w:r>
      <w:hyperlink r:id="rId6" w:history="1">
        <w:r w:rsidR="007409AC" w:rsidRPr="005148EC">
          <w:rPr>
            <w:rStyle w:val="Hyperlink"/>
            <w:sz w:val="20"/>
            <w:szCs w:val="20"/>
          </w:rPr>
          <w:t>rsanders@mdeq.ms.gov</w:t>
        </w:r>
      </w:hyperlink>
      <w:r w:rsidRPr="00517619">
        <w:rPr>
          <w:sz w:val="20"/>
          <w:szCs w:val="20"/>
        </w:rPr>
        <w:t xml:space="preserve">, no later than </w:t>
      </w:r>
      <w:r w:rsidR="00F919E1">
        <w:rPr>
          <w:sz w:val="20"/>
          <w:szCs w:val="20"/>
        </w:rPr>
        <w:t>May 10</w:t>
      </w:r>
      <w:bookmarkStart w:id="0" w:name="_GoBack"/>
      <w:bookmarkEnd w:id="0"/>
      <w:r>
        <w:rPr>
          <w:sz w:val="20"/>
          <w:szCs w:val="20"/>
        </w:rPr>
        <w:t>, 2021,</w:t>
      </w:r>
      <w:r w:rsidRPr="00517619">
        <w:rPr>
          <w:sz w:val="20"/>
          <w:szCs w:val="20"/>
        </w:rPr>
        <w:t xml:space="preserve"> the end of the thirty (30) day public comment period</w:t>
      </w:r>
      <w:r>
        <w:rPr>
          <w:sz w:val="20"/>
          <w:szCs w:val="20"/>
        </w:rPr>
        <w:t xml:space="preserve">. </w:t>
      </w:r>
      <w:r w:rsidRPr="00975BA3">
        <w:rPr>
          <w:sz w:val="20"/>
          <w:szCs w:val="20"/>
        </w:rPr>
        <w:t>All comments received from the public by this date will be reviewed and considered in the final determinations regarding the draft permit. Please be advised that comments or concerns related to local zoning or land use are generally within the jurisdiction of the local government and not the Permit Board</w:t>
      </w:r>
      <w:r w:rsidRPr="00517619">
        <w:rPr>
          <w:sz w:val="20"/>
          <w:szCs w:val="20"/>
        </w:rPr>
        <w:t xml:space="preserve">. If sufficient public interest and/or requests are received by the </w:t>
      </w:r>
      <w:r>
        <w:rPr>
          <w:sz w:val="20"/>
          <w:szCs w:val="20"/>
        </w:rPr>
        <w:t xml:space="preserve">MDEQ </w:t>
      </w:r>
      <w:r w:rsidRPr="00517619">
        <w:rPr>
          <w:sz w:val="20"/>
          <w:szCs w:val="20"/>
        </w:rPr>
        <w:t xml:space="preserve">for a public hearing on the proposed draft permit, the </w:t>
      </w:r>
      <w:r>
        <w:rPr>
          <w:sz w:val="20"/>
          <w:szCs w:val="20"/>
        </w:rPr>
        <w:t>MDEQ</w:t>
      </w:r>
      <w:r w:rsidRPr="00517619">
        <w:rPr>
          <w:sz w:val="20"/>
          <w:szCs w:val="20"/>
        </w:rPr>
        <w:t xml:space="preserve"> may hold a public hearing on this matter. Persons wishing to request a public hearing may do so by submitting that request in writing to </w:t>
      </w:r>
      <w:r w:rsidR="00155701">
        <w:rPr>
          <w:sz w:val="20"/>
          <w:szCs w:val="20"/>
        </w:rPr>
        <w:t>Mr. Reed Sanders</w:t>
      </w:r>
      <w:r w:rsidRPr="00517619">
        <w:rPr>
          <w:sz w:val="20"/>
          <w:szCs w:val="20"/>
        </w:rPr>
        <w:t xml:space="preserve"> or </w:t>
      </w:r>
      <w:r>
        <w:rPr>
          <w:sz w:val="20"/>
          <w:szCs w:val="20"/>
        </w:rPr>
        <w:t xml:space="preserve">to </w:t>
      </w:r>
      <w:r w:rsidRPr="00517619">
        <w:rPr>
          <w:sz w:val="20"/>
          <w:szCs w:val="20"/>
        </w:rPr>
        <w:t>the Chief of the Waste Division at the address shown above.</w:t>
      </w:r>
    </w:p>
    <w:p w14:paraId="3CF10AF3" w14:textId="6213B28B" w:rsidR="00BA7064" w:rsidRPr="00975BA3" w:rsidRDefault="00BA7064" w:rsidP="00BA7064">
      <w:pPr>
        <w:pStyle w:val="BodyText"/>
        <w:jc w:val="both"/>
        <w:rPr>
          <w:sz w:val="20"/>
          <w:szCs w:val="20"/>
        </w:rPr>
      </w:pPr>
      <w:r w:rsidRPr="00975BA3">
        <w:rPr>
          <w:sz w:val="20"/>
          <w:szCs w:val="20"/>
        </w:rPr>
        <w:t xml:space="preserve">Any person that does not have internet access or that is interested in additional information on the draft permit or permit application may contact Mr. </w:t>
      </w:r>
      <w:r w:rsidR="00155701">
        <w:rPr>
          <w:sz w:val="20"/>
          <w:szCs w:val="20"/>
        </w:rPr>
        <w:t>Reed Sanders</w:t>
      </w:r>
      <w:r w:rsidRPr="00975BA3">
        <w:rPr>
          <w:sz w:val="20"/>
          <w:szCs w:val="20"/>
        </w:rPr>
        <w:t xml:space="preserve"> at the Permit Board’s address and telephone number above. The draft permit and rationale document are also available for review at the </w:t>
      </w:r>
      <w:r>
        <w:rPr>
          <w:sz w:val="20"/>
          <w:szCs w:val="20"/>
        </w:rPr>
        <w:t xml:space="preserve">MDEQ office </w:t>
      </w:r>
      <w:r w:rsidRPr="00975BA3">
        <w:rPr>
          <w:sz w:val="20"/>
          <w:szCs w:val="20"/>
        </w:rPr>
        <w:t>during normal business hours</w:t>
      </w:r>
      <w:r>
        <w:rPr>
          <w:sz w:val="20"/>
          <w:szCs w:val="20"/>
        </w:rPr>
        <w:t xml:space="preserve"> at the address below</w:t>
      </w:r>
      <w:r w:rsidRPr="00975BA3">
        <w:rPr>
          <w:sz w:val="20"/>
          <w:szCs w:val="20"/>
        </w:rPr>
        <w:t>:</w:t>
      </w:r>
    </w:p>
    <w:p w14:paraId="063DE811" w14:textId="77777777" w:rsidR="00BA7064" w:rsidRPr="00975BA3" w:rsidRDefault="00BA7064" w:rsidP="00BA7064">
      <w:pPr>
        <w:pStyle w:val="BodyText"/>
        <w:spacing w:after="0"/>
        <w:jc w:val="both"/>
        <w:rPr>
          <w:sz w:val="20"/>
          <w:szCs w:val="20"/>
        </w:rPr>
      </w:pPr>
      <w:r w:rsidRPr="00975BA3">
        <w:rPr>
          <w:sz w:val="20"/>
          <w:szCs w:val="20"/>
        </w:rPr>
        <w:t xml:space="preserve">Mississippi Department of Environmental Quality </w:t>
      </w:r>
    </w:p>
    <w:p w14:paraId="0FFC9B36" w14:textId="77777777" w:rsidR="00BA7064" w:rsidRPr="00975BA3" w:rsidRDefault="00BA7064" w:rsidP="00BA7064">
      <w:pPr>
        <w:pStyle w:val="BodyText"/>
        <w:spacing w:after="0"/>
        <w:jc w:val="both"/>
        <w:rPr>
          <w:sz w:val="20"/>
          <w:szCs w:val="20"/>
        </w:rPr>
      </w:pPr>
      <w:r w:rsidRPr="00975BA3">
        <w:rPr>
          <w:sz w:val="20"/>
          <w:szCs w:val="20"/>
        </w:rPr>
        <w:t>515 East Amite Street</w:t>
      </w:r>
    </w:p>
    <w:p w14:paraId="68DB2195" w14:textId="77777777" w:rsidR="00BA7064" w:rsidRPr="00975BA3" w:rsidRDefault="00BA7064" w:rsidP="00BA7064">
      <w:pPr>
        <w:pStyle w:val="BodyText"/>
        <w:spacing w:after="0"/>
        <w:jc w:val="both"/>
        <w:rPr>
          <w:sz w:val="20"/>
          <w:szCs w:val="20"/>
        </w:rPr>
      </w:pPr>
      <w:r w:rsidRPr="00975BA3">
        <w:rPr>
          <w:sz w:val="20"/>
          <w:szCs w:val="20"/>
        </w:rPr>
        <w:t>Jackson, MS 39201</w:t>
      </w:r>
    </w:p>
    <w:p w14:paraId="39A44F75" w14:textId="77777777" w:rsidR="00BA7064" w:rsidRDefault="00BA7064" w:rsidP="00BA7064">
      <w:pPr>
        <w:pStyle w:val="BodyText"/>
        <w:jc w:val="both"/>
        <w:rPr>
          <w:sz w:val="20"/>
          <w:szCs w:val="20"/>
        </w:rPr>
      </w:pPr>
    </w:p>
    <w:p w14:paraId="6F891EC8" w14:textId="77777777" w:rsidR="007409AC" w:rsidRDefault="007409AC" w:rsidP="00BA7064">
      <w:pPr>
        <w:pStyle w:val="BodyText"/>
        <w:jc w:val="both"/>
        <w:rPr>
          <w:sz w:val="20"/>
          <w:szCs w:val="20"/>
        </w:rPr>
      </w:pPr>
    </w:p>
    <w:p w14:paraId="543ADCAD" w14:textId="77777777" w:rsidR="00155701" w:rsidRDefault="00155701" w:rsidP="00BA7064">
      <w:pPr>
        <w:pStyle w:val="BodyText"/>
        <w:jc w:val="both"/>
        <w:rPr>
          <w:sz w:val="20"/>
          <w:szCs w:val="20"/>
        </w:rPr>
      </w:pPr>
    </w:p>
    <w:p w14:paraId="7A6ED258" w14:textId="28B57449" w:rsidR="00BA7064" w:rsidRPr="00975BA3" w:rsidRDefault="00BA7064" w:rsidP="00BA7064">
      <w:pPr>
        <w:pStyle w:val="BodyText"/>
        <w:jc w:val="both"/>
        <w:rPr>
          <w:sz w:val="20"/>
          <w:szCs w:val="20"/>
        </w:rPr>
      </w:pPr>
      <w:r w:rsidRPr="00975BA3">
        <w:rPr>
          <w:sz w:val="20"/>
          <w:szCs w:val="20"/>
        </w:rPr>
        <w:lastRenderedPageBreak/>
        <w:t>Please bring the foregoing to the attention of persons whom you know may be interested.</w:t>
      </w:r>
    </w:p>
    <w:p w14:paraId="08886532" w14:textId="77777777" w:rsidR="0070155F" w:rsidRDefault="0070155F"/>
    <w:sectPr w:rsidR="00701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64"/>
    <w:rsid w:val="00155701"/>
    <w:rsid w:val="0070155F"/>
    <w:rsid w:val="007409AC"/>
    <w:rsid w:val="00BA7064"/>
    <w:rsid w:val="00DB0FC6"/>
    <w:rsid w:val="00DE47A4"/>
    <w:rsid w:val="00F9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FB3C4BC"/>
  <w15:chartTrackingRefBased/>
  <w15:docId w15:val="{BA1072DB-15C4-4A7E-80F5-72B39422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064"/>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A7064"/>
    <w:pPr>
      <w:widowControl w:val="0"/>
      <w:spacing w:after="120"/>
    </w:pPr>
    <w:rPr>
      <w:sz w:val="24"/>
      <w:szCs w:val="24"/>
    </w:rPr>
  </w:style>
  <w:style w:type="character" w:customStyle="1" w:styleId="BodyTextChar">
    <w:name w:val="Body Text Char"/>
    <w:basedOn w:val="DefaultParagraphFont"/>
    <w:link w:val="BodyText"/>
    <w:uiPriority w:val="99"/>
    <w:rsid w:val="00BA7064"/>
    <w:rPr>
      <w:rFonts w:ascii="Times New Roman" w:eastAsia="Times New Roman" w:hAnsi="Times New Roman" w:cs="Times New Roman"/>
      <w:sz w:val="24"/>
      <w:szCs w:val="24"/>
    </w:rPr>
  </w:style>
  <w:style w:type="paragraph" w:styleId="BodyText2">
    <w:name w:val="Body Text 2"/>
    <w:basedOn w:val="Normal"/>
    <w:link w:val="BodyText2Char"/>
    <w:uiPriority w:val="99"/>
    <w:rsid w:val="00BA7064"/>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rsid w:val="00BA7064"/>
    <w:rPr>
      <w:rFonts w:ascii="Times New Roman" w:eastAsia="Times New Roman" w:hAnsi="Times New Roman" w:cs="Times New Roman"/>
      <w:color w:val="000000"/>
      <w:sz w:val="24"/>
      <w:szCs w:val="24"/>
    </w:rPr>
  </w:style>
  <w:style w:type="paragraph" w:styleId="Caption">
    <w:name w:val="caption"/>
    <w:basedOn w:val="Normal"/>
    <w:next w:val="Normal"/>
    <w:uiPriority w:val="99"/>
    <w:qFormat/>
    <w:rsid w:val="00BA7064"/>
    <w:pPr>
      <w:tabs>
        <w:tab w:val="center" w:pos="4650"/>
      </w:tabs>
    </w:pPr>
    <w:rPr>
      <w:color w:val="000000"/>
      <w:sz w:val="24"/>
      <w:szCs w:val="24"/>
    </w:rPr>
  </w:style>
  <w:style w:type="character" w:styleId="Hyperlink">
    <w:name w:val="Hyperlink"/>
    <w:uiPriority w:val="99"/>
    <w:rsid w:val="00BA7064"/>
    <w:rPr>
      <w:rFonts w:cs="Times New Roman"/>
      <w:color w:val="0000FF"/>
      <w:u w:val="single"/>
    </w:rPr>
  </w:style>
  <w:style w:type="character" w:styleId="CommentReference">
    <w:name w:val="annotation reference"/>
    <w:basedOn w:val="DefaultParagraphFont"/>
    <w:uiPriority w:val="99"/>
    <w:semiHidden/>
    <w:unhideWhenUsed/>
    <w:rsid w:val="00DB0FC6"/>
    <w:rPr>
      <w:sz w:val="16"/>
      <w:szCs w:val="16"/>
    </w:rPr>
  </w:style>
  <w:style w:type="paragraph" w:styleId="CommentText">
    <w:name w:val="annotation text"/>
    <w:basedOn w:val="Normal"/>
    <w:link w:val="CommentTextChar"/>
    <w:uiPriority w:val="99"/>
    <w:semiHidden/>
    <w:unhideWhenUsed/>
    <w:rsid w:val="00DB0FC6"/>
  </w:style>
  <w:style w:type="character" w:customStyle="1" w:styleId="CommentTextChar">
    <w:name w:val="Comment Text Char"/>
    <w:basedOn w:val="DefaultParagraphFont"/>
    <w:link w:val="CommentText"/>
    <w:uiPriority w:val="99"/>
    <w:semiHidden/>
    <w:rsid w:val="00DB0F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0FC6"/>
    <w:rPr>
      <w:b/>
      <w:bCs/>
    </w:rPr>
  </w:style>
  <w:style w:type="character" w:customStyle="1" w:styleId="CommentSubjectChar">
    <w:name w:val="Comment Subject Char"/>
    <w:basedOn w:val="CommentTextChar"/>
    <w:link w:val="CommentSubject"/>
    <w:uiPriority w:val="99"/>
    <w:semiHidden/>
    <w:rsid w:val="00DB0F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0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sanders@mdeq.ms.gov" TargetMode="External"/><Relationship Id="rId5" Type="http://schemas.openxmlformats.org/officeDocument/2006/relationships/hyperlink" Target="http://opc.deq.state.ms.us/publicnotic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682CB-6E8A-48D1-9617-02CF2FDA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MDEQ</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Sanders</dc:creator>
  <cp:keywords/>
  <dc:description/>
  <cp:lastModifiedBy>Reed Sanders</cp:lastModifiedBy>
  <cp:revision>5</cp:revision>
  <dcterms:created xsi:type="dcterms:W3CDTF">2021-03-23T14:23:00Z</dcterms:created>
  <dcterms:modified xsi:type="dcterms:W3CDTF">2021-04-05T13:42:00Z</dcterms:modified>
</cp:coreProperties>
</file>